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72"/>
      </w:tblGrid>
      <w:tr w:rsidR="00EE23CB" w14:paraId="153627AA" w14:textId="77777777">
        <w:trPr>
          <w:jc w:val="center"/>
        </w:trPr>
        <w:tc>
          <w:tcPr>
            <w:tcW w:w="9072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2F2F2"/>
            <w:vAlign w:val="center"/>
          </w:tcPr>
          <w:p w14:paraId="73AF23C8" w14:textId="77777777" w:rsidR="00EE23CB" w:rsidRDefault="00000000">
            <w:pPr>
              <w:spacing w:before="40" w:after="40" w:line="240" w:lineRule="auto"/>
              <w:jc w:val="center"/>
            </w:pPr>
            <w:r>
              <w:rPr>
                <w:b/>
                <w:sz w:val="22"/>
              </w:rPr>
              <w:t>MODELO DE PREENCHIMENTO – II ENCESP 2026</w:t>
            </w:r>
          </w:p>
          <w:p w14:paraId="20FC96E9" w14:textId="77777777" w:rsidR="00EE23CB" w:rsidRPr="005D11EA" w:rsidRDefault="00000000">
            <w:pPr>
              <w:spacing w:after="40" w:line="240" w:lineRule="auto"/>
              <w:jc w:val="center"/>
              <w:rPr>
                <w:b/>
                <w:bCs/>
                <w:iCs/>
              </w:rPr>
            </w:pPr>
            <w:r w:rsidRPr="005D11EA">
              <w:rPr>
                <w:b/>
                <w:bCs/>
                <w:iCs/>
                <w:color w:val="002060"/>
                <w:sz w:val="20"/>
                <w:highlight w:val="yellow"/>
              </w:rPr>
              <w:t xml:space="preserve">As orientações entre </w:t>
            </w:r>
            <w:r w:rsidRPr="005D11EA">
              <w:rPr>
                <w:b/>
                <w:bCs/>
                <w:iCs/>
                <w:color w:val="C00000"/>
                <w:sz w:val="20"/>
                <w:highlight w:val="yellow"/>
              </w:rPr>
              <w:t>colchetes</w:t>
            </w:r>
            <w:r w:rsidRPr="005D11EA">
              <w:rPr>
                <w:b/>
                <w:bCs/>
                <w:iCs/>
                <w:color w:val="002060"/>
                <w:sz w:val="20"/>
                <w:highlight w:val="yellow"/>
              </w:rPr>
              <w:t xml:space="preserve"> e este </w:t>
            </w:r>
            <w:r w:rsidRPr="005D11EA">
              <w:rPr>
                <w:b/>
                <w:bCs/>
                <w:iCs/>
                <w:color w:val="C00000"/>
                <w:sz w:val="20"/>
                <w:highlight w:val="yellow"/>
              </w:rPr>
              <w:t xml:space="preserve">quadro </w:t>
            </w:r>
            <w:r w:rsidRPr="005D11EA">
              <w:rPr>
                <w:b/>
                <w:bCs/>
                <w:iCs/>
                <w:color w:val="002060"/>
                <w:sz w:val="20"/>
                <w:highlight w:val="yellow"/>
              </w:rPr>
              <w:t>deverão ser excluídos antes da submissão. O texto final deve ser integralmente produzido pelos autores e observar o Edital do II ENCESP 2026.</w:t>
            </w:r>
          </w:p>
        </w:tc>
      </w:tr>
    </w:tbl>
    <w:p w14:paraId="599C4F04" w14:textId="77777777" w:rsidR="00EE23CB" w:rsidRDefault="00EE23CB">
      <w:pPr>
        <w:spacing w:line="240" w:lineRule="auto"/>
        <w:jc w:val="center"/>
      </w:pPr>
    </w:p>
    <w:p w14:paraId="5C903760" w14:textId="77777777" w:rsidR="00EE23CB" w:rsidRPr="005D11EA" w:rsidRDefault="00000000">
      <w:pPr>
        <w:spacing w:after="120" w:line="240" w:lineRule="auto"/>
        <w:jc w:val="center"/>
        <w:rPr>
          <w:color w:val="002060"/>
        </w:rPr>
      </w:pPr>
      <w:r w:rsidRPr="005D11EA">
        <w:rPr>
          <w:b/>
          <w:color w:val="002060"/>
          <w:sz w:val="28"/>
        </w:rPr>
        <w:t>TÍTULO DO TRABALHO EM LETRAS MAIÚSCULAS, CLARO E OBJETIVO</w:t>
      </w:r>
    </w:p>
    <w:p w14:paraId="23A93F6F" w14:textId="77777777" w:rsidR="00EE23CB" w:rsidRDefault="00000000">
      <w:pPr>
        <w:spacing w:line="240" w:lineRule="auto"/>
        <w:jc w:val="right"/>
      </w:pPr>
      <w:r>
        <w:t>NOME COMPLETO DO(A) AUTOR(A) – e-mail – Instituição de Ensino</w:t>
      </w:r>
    </w:p>
    <w:p w14:paraId="2EF34BD5" w14:textId="77777777" w:rsidR="00EE23CB" w:rsidRPr="005D11EA" w:rsidRDefault="00000000">
      <w:pPr>
        <w:spacing w:line="240" w:lineRule="auto"/>
        <w:jc w:val="right"/>
        <w:rPr>
          <w:color w:val="002060"/>
        </w:rPr>
      </w:pPr>
      <w:r w:rsidRPr="005D11EA">
        <w:rPr>
          <w:i/>
          <w:color w:val="002060"/>
        </w:rPr>
        <w:t>[Inserir os demais autores, se houver, respeitando os limites previstos no Edital]</w:t>
      </w:r>
    </w:p>
    <w:p w14:paraId="46B1014C" w14:textId="77777777" w:rsidR="00EE23CB" w:rsidRDefault="00000000">
      <w:pPr>
        <w:spacing w:line="240" w:lineRule="auto"/>
        <w:jc w:val="right"/>
      </w:pPr>
      <w:r>
        <w:t>NOME COMPLETO DO(A) ORIENTADOR(A) – e-mail – Instituição de Ensino</w:t>
      </w:r>
    </w:p>
    <w:p w14:paraId="0F8B8F10" w14:textId="77777777" w:rsidR="00EE23CB" w:rsidRPr="005D11EA" w:rsidRDefault="00000000">
      <w:pPr>
        <w:spacing w:line="240" w:lineRule="auto"/>
        <w:jc w:val="right"/>
        <w:rPr>
          <w:color w:val="002060"/>
        </w:rPr>
      </w:pPr>
      <w:r w:rsidRPr="005D11EA">
        <w:rPr>
          <w:i/>
          <w:color w:val="002060"/>
        </w:rPr>
        <w:t>[</w:t>
      </w:r>
      <w:proofErr w:type="spellStart"/>
      <w:r w:rsidRPr="005D11EA">
        <w:rPr>
          <w:i/>
          <w:color w:val="002060"/>
        </w:rPr>
        <w:t>Inserir</w:t>
      </w:r>
      <w:proofErr w:type="spellEnd"/>
      <w:r w:rsidRPr="005D11EA">
        <w:rPr>
          <w:i/>
          <w:color w:val="002060"/>
        </w:rPr>
        <w:t xml:space="preserve"> </w:t>
      </w:r>
      <w:proofErr w:type="spellStart"/>
      <w:r w:rsidRPr="005D11EA">
        <w:rPr>
          <w:i/>
          <w:color w:val="002060"/>
        </w:rPr>
        <w:t>segundo</w:t>
      </w:r>
      <w:proofErr w:type="spellEnd"/>
      <w:r w:rsidRPr="005D11EA">
        <w:rPr>
          <w:i/>
          <w:color w:val="002060"/>
        </w:rPr>
        <w:t xml:space="preserve"> </w:t>
      </w:r>
      <w:proofErr w:type="spellStart"/>
      <w:r w:rsidRPr="005D11EA">
        <w:rPr>
          <w:i/>
          <w:color w:val="002060"/>
        </w:rPr>
        <w:t>coorientador</w:t>
      </w:r>
      <w:proofErr w:type="spellEnd"/>
      <w:r w:rsidRPr="005D11EA">
        <w:rPr>
          <w:i/>
          <w:color w:val="002060"/>
        </w:rPr>
        <w:t>/</w:t>
      </w:r>
      <w:proofErr w:type="spellStart"/>
      <w:r w:rsidRPr="005D11EA">
        <w:rPr>
          <w:i/>
          <w:color w:val="002060"/>
        </w:rPr>
        <w:t>orientador</w:t>
      </w:r>
      <w:proofErr w:type="spellEnd"/>
      <w:r w:rsidRPr="005D11EA">
        <w:rPr>
          <w:i/>
          <w:color w:val="002060"/>
        </w:rPr>
        <w:t xml:space="preserve">, se </w:t>
      </w:r>
      <w:proofErr w:type="spellStart"/>
      <w:r w:rsidRPr="005D11EA">
        <w:rPr>
          <w:i/>
          <w:color w:val="002060"/>
        </w:rPr>
        <w:t>houver</w:t>
      </w:r>
      <w:proofErr w:type="spellEnd"/>
      <w:r w:rsidRPr="005D11EA">
        <w:rPr>
          <w:i/>
          <w:color w:val="002060"/>
        </w:rPr>
        <w:t xml:space="preserve"> e se aplicável]</w:t>
      </w:r>
    </w:p>
    <w:p w14:paraId="77FC131B" w14:textId="77777777" w:rsidR="00EE23CB" w:rsidRDefault="00EE23CB">
      <w:pPr>
        <w:spacing w:line="240" w:lineRule="auto"/>
        <w:jc w:val="both"/>
      </w:pPr>
    </w:p>
    <w:p w14:paraId="1C75D8CA" w14:textId="77777777" w:rsidR="00EE23CB" w:rsidRPr="005D11EA" w:rsidRDefault="00000000" w:rsidP="005D11EA">
      <w:pPr>
        <w:spacing w:line="240" w:lineRule="auto"/>
        <w:jc w:val="both"/>
        <w:rPr>
          <w:iCs/>
          <w:color w:val="000000" w:themeColor="text1"/>
        </w:rPr>
      </w:pPr>
      <w:r w:rsidRPr="005D11EA">
        <w:rPr>
          <w:iCs/>
          <w:color w:val="000000" w:themeColor="text1"/>
        </w:rPr>
        <w:t xml:space="preserve">[INTRODUÇÃO – Inicie o texto contextualizando o tema, delimitando o objeto da pesquisa e demonstrando sua relevância acadêmica, científica, social ou extensionista. Apresente os conceitos essenciais para a compreensão do problema e fundamente as afirmações com autores, legislação, documentos ou outras fontes adequadas. Evite uma introdução excessivamente ampla: o leitor deve compreender, desde o início, qual é o assunto efetivamente investigado.] [OBJETIVO(S) – Na sequência do mesmo parágrafo, apresente de forma clara o objetivo geral e, quando pertinente, os objetivos específicos. Indique o que a pesquisa pretende analisar, compreender, identificar, comparar, verificar, discutir, descrever ou avaliar. O objetivo deve guardar relação direta com o problema apresentado e com os resultados ou considerações que serão expostos ao final.] [MÉTODO – Ainda em texto corrido, informe como a pesquisa foi desenvolvida. Indique a abordagem e os procedimentos utilizados, como pesquisa bibliográfica, documental, de campo, estudo de caso, levantamento, análise de dados ou relato de experiência. Quando necessário, informe participantes, local, período, instrumentos de coleta e critérios de análise. Nos relatos extensionistas, descreva brevemente como as ações foram realizadas e quem participou.] [RESULTADO(S) – Apresente os principais resultados obtidos ou, em trabalhos em andamento, os resultados parciais já identificados. Relacione os achados ao objetivo proposto e à fundamentação utilizada. Em relatos de experiência, não se limite a narrar as atividades: destaque os efeitos, aprendizados, contribuições ou dados observados durante </w:t>
      </w:r>
      <w:proofErr w:type="gramStart"/>
      <w:r w:rsidRPr="005D11EA">
        <w:rPr>
          <w:iCs/>
          <w:color w:val="000000" w:themeColor="text1"/>
        </w:rPr>
        <w:t>a</w:t>
      </w:r>
      <w:proofErr w:type="gramEnd"/>
      <w:r w:rsidRPr="005D11EA">
        <w:rPr>
          <w:iCs/>
          <w:color w:val="000000" w:themeColor="text1"/>
        </w:rPr>
        <w:t xml:space="preserve"> execução do projeto.] [CONSIDERAÇÕES PARCIAIS OU FINAIS – Encerre retomando o objetivo e apresentando, de forma sintética, o que foi possível compreender, verificar ou concluir. Em trabalhos em andamento, indique as conclusões parciais e os próximos passos, quando pertinentes. Não inclua nesta parte informações novas que não tenham sido apresentadas no desenvolvimento do resumo.]</w:t>
      </w:r>
    </w:p>
    <w:p w14:paraId="700A7919" w14:textId="458373B5" w:rsidR="00EE23CB" w:rsidRPr="005D11EA" w:rsidRDefault="00000000" w:rsidP="005D11EA">
      <w:pPr>
        <w:spacing w:before="160" w:line="240" w:lineRule="auto"/>
        <w:rPr>
          <w:iCs/>
          <w:color w:val="000000" w:themeColor="text1"/>
        </w:rPr>
      </w:pPr>
      <w:r w:rsidRPr="005D11EA">
        <w:rPr>
          <w:b/>
          <w:iCs/>
          <w:color w:val="000000" w:themeColor="text1"/>
        </w:rPr>
        <w:t xml:space="preserve">PALAVRAS-CHAVE: </w:t>
      </w:r>
      <w:proofErr w:type="spellStart"/>
      <w:r w:rsidRPr="005D11EA">
        <w:rPr>
          <w:iCs/>
          <w:color w:val="000000" w:themeColor="text1"/>
        </w:rPr>
        <w:t>Palavra-chave</w:t>
      </w:r>
      <w:proofErr w:type="spellEnd"/>
      <w:r w:rsidRPr="005D11EA">
        <w:rPr>
          <w:iCs/>
          <w:color w:val="000000" w:themeColor="text1"/>
        </w:rPr>
        <w:t xml:space="preserve"> </w:t>
      </w:r>
      <w:r w:rsidR="005D11EA">
        <w:rPr>
          <w:iCs/>
          <w:color w:val="000000" w:themeColor="text1"/>
        </w:rPr>
        <w:t>1</w:t>
      </w:r>
      <w:r w:rsidRPr="005D11EA">
        <w:rPr>
          <w:iCs/>
          <w:color w:val="000000" w:themeColor="text1"/>
        </w:rPr>
        <w:t xml:space="preserve">. </w:t>
      </w:r>
      <w:proofErr w:type="spellStart"/>
      <w:r w:rsidRPr="005D11EA">
        <w:rPr>
          <w:iCs/>
          <w:color w:val="000000" w:themeColor="text1"/>
        </w:rPr>
        <w:t>Palavra-chave</w:t>
      </w:r>
      <w:proofErr w:type="spellEnd"/>
      <w:r w:rsidRPr="005D11EA">
        <w:rPr>
          <w:iCs/>
          <w:color w:val="000000" w:themeColor="text1"/>
        </w:rPr>
        <w:t xml:space="preserve"> 2. </w:t>
      </w:r>
      <w:proofErr w:type="spellStart"/>
      <w:r w:rsidRPr="005D11EA">
        <w:rPr>
          <w:iCs/>
          <w:color w:val="000000" w:themeColor="text1"/>
        </w:rPr>
        <w:t>Palavra-chave</w:t>
      </w:r>
      <w:proofErr w:type="spellEnd"/>
      <w:r w:rsidRPr="005D11EA">
        <w:rPr>
          <w:iCs/>
          <w:color w:val="000000" w:themeColor="text1"/>
        </w:rPr>
        <w:t xml:space="preserve"> 3.</w:t>
      </w:r>
    </w:p>
    <w:p w14:paraId="5CD4AB5E" w14:textId="77777777" w:rsidR="00EE23CB" w:rsidRDefault="00000000">
      <w:pPr>
        <w:spacing w:before="240" w:after="120" w:line="240" w:lineRule="auto"/>
      </w:pPr>
      <w:r>
        <w:rPr>
          <w:b/>
        </w:rPr>
        <w:t>REFERÊNCIAS</w:t>
      </w:r>
    </w:p>
    <w:p w14:paraId="65BF1594" w14:textId="2F8F2A50" w:rsidR="00EE23CB" w:rsidRPr="005D11EA" w:rsidRDefault="00000000">
      <w:pPr>
        <w:spacing w:before="200" w:after="200" w:line="240" w:lineRule="auto"/>
        <w:rPr>
          <w:iCs/>
          <w:color w:val="0D0D0D" w:themeColor="text1" w:themeTint="F2"/>
        </w:rPr>
      </w:pPr>
      <w:r w:rsidRPr="005D11EA">
        <w:rPr>
          <w:iCs/>
          <w:color w:val="0D0D0D" w:themeColor="text1" w:themeTint="F2"/>
        </w:rPr>
        <w:t xml:space="preserve">REFERÊNCIA 1 – </w:t>
      </w:r>
      <w:proofErr w:type="spellStart"/>
      <w:r w:rsidRPr="005D11EA">
        <w:rPr>
          <w:iCs/>
          <w:color w:val="0D0D0D" w:themeColor="text1" w:themeTint="F2"/>
        </w:rPr>
        <w:t>Inserir</w:t>
      </w:r>
      <w:proofErr w:type="spellEnd"/>
      <w:r w:rsidRPr="005D11EA">
        <w:rPr>
          <w:iCs/>
          <w:color w:val="0D0D0D" w:themeColor="text1" w:themeTint="F2"/>
        </w:rPr>
        <w:t xml:space="preserve"> em ordem alfabética e de acordo com </w:t>
      </w:r>
      <w:proofErr w:type="gramStart"/>
      <w:r w:rsidRPr="005D11EA">
        <w:rPr>
          <w:iCs/>
          <w:color w:val="0D0D0D" w:themeColor="text1" w:themeTint="F2"/>
        </w:rPr>
        <w:t>a</w:t>
      </w:r>
      <w:proofErr w:type="gramEnd"/>
      <w:r w:rsidRPr="005D11EA">
        <w:rPr>
          <w:iCs/>
          <w:color w:val="0D0D0D" w:themeColor="text1" w:themeTint="F2"/>
        </w:rPr>
        <w:t xml:space="preserve"> ABNT</w:t>
      </w:r>
      <w:r w:rsidR="005D11EA" w:rsidRPr="005D11EA">
        <w:rPr>
          <w:iCs/>
          <w:color w:val="0D0D0D" w:themeColor="text1" w:themeTint="F2"/>
        </w:rPr>
        <w:t>.</w:t>
      </w:r>
    </w:p>
    <w:p w14:paraId="6EABC633" w14:textId="0736C1CF" w:rsidR="00EE23CB" w:rsidRPr="005D11EA" w:rsidRDefault="00000000">
      <w:pPr>
        <w:spacing w:before="200" w:after="200" w:line="240" w:lineRule="auto"/>
        <w:rPr>
          <w:iCs/>
          <w:color w:val="0D0D0D" w:themeColor="text1" w:themeTint="F2"/>
        </w:rPr>
      </w:pPr>
      <w:r w:rsidRPr="005D11EA">
        <w:rPr>
          <w:iCs/>
          <w:color w:val="0D0D0D" w:themeColor="text1" w:themeTint="F2"/>
        </w:rPr>
        <w:t xml:space="preserve">REFERÊNCIA 2 – </w:t>
      </w:r>
      <w:proofErr w:type="spellStart"/>
      <w:r w:rsidRPr="005D11EA">
        <w:rPr>
          <w:iCs/>
          <w:color w:val="0D0D0D" w:themeColor="text1" w:themeTint="F2"/>
        </w:rPr>
        <w:t>Inserir</w:t>
      </w:r>
      <w:proofErr w:type="spellEnd"/>
      <w:r w:rsidRPr="005D11EA">
        <w:rPr>
          <w:iCs/>
          <w:color w:val="0D0D0D" w:themeColor="text1" w:themeTint="F2"/>
        </w:rPr>
        <w:t xml:space="preserve"> em ordem alfabética e de </w:t>
      </w:r>
      <w:proofErr w:type="spellStart"/>
      <w:r w:rsidRPr="005D11EA">
        <w:rPr>
          <w:iCs/>
          <w:color w:val="0D0D0D" w:themeColor="text1" w:themeTint="F2"/>
        </w:rPr>
        <w:t>acordo</w:t>
      </w:r>
      <w:proofErr w:type="spellEnd"/>
      <w:r w:rsidRPr="005D11EA">
        <w:rPr>
          <w:iCs/>
          <w:color w:val="0D0D0D" w:themeColor="text1" w:themeTint="F2"/>
        </w:rPr>
        <w:t xml:space="preserve"> com </w:t>
      </w:r>
      <w:proofErr w:type="gramStart"/>
      <w:r w:rsidRPr="005D11EA">
        <w:rPr>
          <w:iCs/>
          <w:color w:val="0D0D0D" w:themeColor="text1" w:themeTint="F2"/>
        </w:rPr>
        <w:t>a</w:t>
      </w:r>
      <w:proofErr w:type="gramEnd"/>
      <w:r w:rsidRPr="005D11EA">
        <w:rPr>
          <w:iCs/>
          <w:color w:val="0D0D0D" w:themeColor="text1" w:themeTint="F2"/>
        </w:rPr>
        <w:t xml:space="preserve"> ABNT.</w:t>
      </w:r>
    </w:p>
    <w:p w14:paraId="4EDF80E5" w14:textId="21564F8E" w:rsidR="00EE23CB" w:rsidRPr="005D11EA" w:rsidRDefault="00000000">
      <w:pPr>
        <w:spacing w:before="200" w:after="200" w:line="240" w:lineRule="auto"/>
        <w:rPr>
          <w:iCs/>
          <w:color w:val="0D0D0D" w:themeColor="text1" w:themeTint="F2"/>
        </w:rPr>
      </w:pPr>
      <w:r w:rsidRPr="005D11EA">
        <w:rPr>
          <w:iCs/>
          <w:color w:val="0D0D0D" w:themeColor="text1" w:themeTint="F2"/>
        </w:rPr>
        <w:t xml:space="preserve">REFERÊNCIA 3 – </w:t>
      </w:r>
      <w:proofErr w:type="spellStart"/>
      <w:r w:rsidRPr="005D11EA">
        <w:rPr>
          <w:iCs/>
          <w:color w:val="0D0D0D" w:themeColor="text1" w:themeTint="F2"/>
        </w:rPr>
        <w:t>Inserir</w:t>
      </w:r>
      <w:proofErr w:type="spellEnd"/>
      <w:r w:rsidRPr="005D11EA">
        <w:rPr>
          <w:iCs/>
          <w:color w:val="0D0D0D" w:themeColor="text1" w:themeTint="F2"/>
        </w:rPr>
        <w:t xml:space="preserve"> em ordem alfabética e de </w:t>
      </w:r>
      <w:proofErr w:type="spellStart"/>
      <w:r w:rsidRPr="005D11EA">
        <w:rPr>
          <w:iCs/>
          <w:color w:val="0D0D0D" w:themeColor="text1" w:themeTint="F2"/>
        </w:rPr>
        <w:t>acordo</w:t>
      </w:r>
      <w:proofErr w:type="spellEnd"/>
      <w:r w:rsidRPr="005D11EA">
        <w:rPr>
          <w:iCs/>
          <w:color w:val="0D0D0D" w:themeColor="text1" w:themeTint="F2"/>
        </w:rPr>
        <w:t xml:space="preserve"> com </w:t>
      </w:r>
      <w:proofErr w:type="gramStart"/>
      <w:r w:rsidRPr="005D11EA">
        <w:rPr>
          <w:iCs/>
          <w:color w:val="0D0D0D" w:themeColor="text1" w:themeTint="F2"/>
        </w:rPr>
        <w:t>a</w:t>
      </w:r>
      <w:proofErr w:type="gramEnd"/>
      <w:r w:rsidRPr="005D11EA">
        <w:rPr>
          <w:iCs/>
          <w:color w:val="0D0D0D" w:themeColor="text1" w:themeTint="F2"/>
        </w:rPr>
        <w:t xml:space="preserve"> ABNT.</w:t>
      </w:r>
    </w:p>
    <w:p w14:paraId="6F60C075" w14:textId="1068D8EA" w:rsidR="00EE23CB" w:rsidRPr="005D11EA" w:rsidRDefault="00000000">
      <w:pPr>
        <w:spacing w:before="200" w:after="200" w:line="240" w:lineRule="auto"/>
        <w:rPr>
          <w:iCs/>
          <w:color w:val="0D0D0D" w:themeColor="text1" w:themeTint="F2"/>
        </w:rPr>
      </w:pPr>
      <w:r w:rsidRPr="005D11EA">
        <w:rPr>
          <w:iCs/>
          <w:color w:val="0D0D0D" w:themeColor="text1" w:themeTint="F2"/>
        </w:rPr>
        <w:t xml:space="preserve">REFERÊNCIA 4 – Inserir em ordem alfabética e de </w:t>
      </w:r>
      <w:proofErr w:type="spellStart"/>
      <w:r w:rsidRPr="005D11EA">
        <w:rPr>
          <w:iCs/>
          <w:color w:val="0D0D0D" w:themeColor="text1" w:themeTint="F2"/>
        </w:rPr>
        <w:t>acordo</w:t>
      </w:r>
      <w:proofErr w:type="spellEnd"/>
      <w:r w:rsidRPr="005D11EA">
        <w:rPr>
          <w:iCs/>
          <w:color w:val="0D0D0D" w:themeColor="text1" w:themeTint="F2"/>
        </w:rPr>
        <w:t xml:space="preserve"> com </w:t>
      </w:r>
      <w:proofErr w:type="gramStart"/>
      <w:r w:rsidRPr="005D11EA">
        <w:rPr>
          <w:iCs/>
          <w:color w:val="0D0D0D" w:themeColor="text1" w:themeTint="F2"/>
        </w:rPr>
        <w:t>a</w:t>
      </w:r>
      <w:proofErr w:type="gramEnd"/>
      <w:r w:rsidRPr="005D11EA">
        <w:rPr>
          <w:iCs/>
          <w:color w:val="0D0D0D" w:themeColor="text1" w:themeTint="F2"/>
        </w:rPr>
        <w:t xml:space="preserve"> ABNT.</w:t>
      </w:r>
    </w:p>
    <w:p w14:paraId="6DC43E97" w14:textId="19774A44" w:rsidR="00EE23CB" w:rsidRPr="005D11EA" w:rsidRDefault="00000000">
      <w:pPr>
        <w:spacing w:before="200" w:after="200" w:line="240" w:lineRule="auto"/>
        <w:rPr>
          <w:iCs/>
          <w:color w:val="0D0D0D" w:themeColor="text1" w:themeTint="F2"/>
        </w:rPr>
      </w:pPr>
      <w:r w:rsidRPr="005D11EA">
        <w:rPr>
          <w:iCs/>
          <w:color w:val="0D0D0D" w:themeColor="text1" w:themeTint="F2"/>
        </w:rPr>
        <w:t xml:space="preserve">REFERÊNCIA 5 – Inserir em ordem alfabética e de </w:t>
      </w:r>
      <w:proofErr w:type="spellStart"/>
      <w:r w:rsidRPr="005D11EA">
        <w:rPr>
          <w:iCs/>
          <w:color w:val="0D0D0D" w:themeColor="text1" w:themeTint="F2"/>
        </w:rPr>
        <w:t>acordo</w:t>
      </w:r>
      <w:proofErr w:type="spellEnd"/>
      <w:r w:rsidRPr="005D11EA">
        <w:rPr>
          <w:iCs/>
          <w:color w:val="0D0D0D" w:themeColor="text1" w:themeTint="F2"/>
        </w:rPr>
        <w:t xml:space="preserve"> com </w:t>
      </w:r>
      <w:proofErr w:type="gramStart"/>
      <w:r w:rsidRPr="005D11EA">
        <w:rPr>
          <w:iCs/>
          <w:color w:val="0D0D0D" w:themeColor="text1" w:themeTint="F2"/>
        </w:rPr>
        <w:t>a</w:t>
      </w:r>
      <w:proofErr w:type="gramEnd"/>
      <w:r w:rsidRPr="005D11EA">
        <w:rPr>
          <w:iCs/>
          <w:color w:val="0D0D0D" w:themeColor="text1" w:themeTint="F2"/>
        </w:rPr>
        <w:t xml:space="preserve"> ABNT.</w:t>
      </w:r>
    </w:p>
    <w:p w14:paraId="1CA20AE3" w14:textId="77777777" w:rsidR="00EE23CB" w:rsidRPr="005D11EA" w:rsidRDefault="00000000">
      <w:pPr>
        <w:spacing w:before="200" w:after="200" w:line="240" w:lineRule="auto"/>
        <w:rPr>
          <w:color w:val="002060"/>
        </w:rPr>
      </w:pPr>
      <w:r w:rsidRPr="005D11EA">
        <w:rPr>
          <w:i/>
          <w:color w:val="002060"/>
        </w:rPr>
        <w:t>[Acrescentar as referências de leis, documentos e demais fontes efetivamente citadas no texto.]</w:t>
      </w:r>
    </w:p>
    <w:p w14:paraId="7FC3A3A1" w14:textId="77777777" w:rsidR="00EE23CB" w:rsidRPr="005D11EA" w:rsidRDefault="00000000" w:rsidP="005D1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60" w:after="80" w:line="240" w:lineRule="auto"/>
        <w:rPr>
          <w:color w:val="002060"/>
        </w:rPr>
      </w:pPr>
      <w:r w:rsidRPr="005D11EA">
        <w:rPr>
          <w:b/>
          <w:color w:val="002060"/>
        </w:rPr>
        <w:lastRenderedPageBreak/>
        <w:t>CHECKLIST ANTES DA SUBMISSÃO</w:t>
      </w:r>
    </w:p>
    <w:p w14:paraId="0F69548C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Título em letras maiúsculas, com até 100 caracteres com espaços, sem abreviações, em Times New Roman 14 e centralizado.</w:t>
      </w:r>
    </w:p>
    <w:p w14:paraId="56DD387A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Corpo do resumo em bloco único, sem subtítulos, em Times New Roman 12, alinhamento justificado, espaçamento 1,5, sem recuo de primeira linha e sem espaçamento antes/depois.</w:t>
      </w:r>
    </w:p>
    <w:p w14:paraId="7FCC944E" w14:textId="77777777" w:rsidR="00EE23CB" w:rsidRPr="005D11EA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  <w:rPr>
          <w:b/>
          <w:bCs/>
          <w:color w:val="000000" w:themeColor="text1"/>
        </w:rPr>
      </w:pPr>
      <w:r w:rsidRPr="005D11EA">
        <w:rPr>
          <w:b/>
          <w:bCs/>
          <w:color w:val="000000" w:themeColor="text1"/>
          <w:sz w:val="22"/>
        </w:rPr>
        <w:t>Texto entre 600 e 700 palavras e com, no máximo, 4.700 caracteres incluindo espaços.</w:t>
      </w:r>
    </w:p>
    <w:p w14:paraId="66627B6E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Presença, no texto corrido, de introdução, objetivo(s), método, resultado(s) e considerações parciais ou finais.</w:t>
      </w:r>
    </w:p>
    <w:p w14:paraId="6B2617FB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Exatamente três palavras-chave, separadas por ponto final.</w:t>
      </w:r>
    </w:p>
    <w:p w14:paraId="2F72DD0A" w14:textId="77777777" w:rsidR="00EE23CB" w:rsidRPr="005D11EA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  <w:rPr>
          <w:b/>
          <w:bCs/>
          <w:color w:val="000000" w:themeColor="text1"/>
        </w:rPr>
      </w:pPr>
      <w:r w:rsidRPr="005D11EA">
        <w:rPr>
          <w:b/>
          <w:bCs/>
          <w:color w:val="000000" w:themeColor="text1"/>
          <w:sz w:val="22"/>
        </w:rPr>
        <w:t>No mínimo cinco obras efetivamente citadas e referenciadas, além das leis e demais documentos mencionados no texto.</w:t>
      </w:r>
    </w:p>
    <w:p w14:paraId="64968ED7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Referências em ordem alfabética e conforme as normas da ABNT.</w:t>
      </w:r>
    </w:p>
    <w:p w14:paraId="7EF2AF82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Margens de 2,5 cm em todos os lados e papel A4.</w:t>
      </w:r>
    </w:p>
    <w:p w14:paraId="3F441386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Trabalho inédito e autoria intelectual integralmente assumida pelos autores e orientadores.</w:t>
      </w:r>
    </w:p>
    <w:p w14:paraId="31ADDAEA" w14:textId="77777777" w:rsidR="00EE23CB" w:rsidRDefault="00000000" w:rsidP="005D11EA">
      <w:pPr>
        <w:pStyle w:val="Commarcadores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40" w:line="240" w:lineRule="auto"/>
        <w:jc w:val="both"/>
      </w:pPr>
      <w:r>
        <w:rPr>
          <w:sz w:val="22"/>
        </w:rPr>
        <w:t>Se houver uso auxiliar de Inteligência Artificial, observar a declaração exigida no Edital, indicando a ferramenta utilizada e a etapa, finalidade ou contribuição realizada.</w:t>
      </w:r>
    </w:p>
    <w:p w14:paraId="75B417AD" w14:textId="686B2B8F" w:rsidR="00EE23CB" w:rsidRPr="005D11EA" w:rsidRDefault="00000000" w:rsidP="005D11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60" w:line="240" w:lineRule="auto"/>
        <w:jc w:val="center"/>
        <w:rPr>
          <w:sz w:val="36"/>
          <w:szCs w:val="32"/>
        </w:rPr>
      </w:pPr>
      <w:r w:rsidRPr="005D11EA">
        <w:rPr>
          <w:b/>
          <w:color w:val="C00000"/>
          <w:szCs w:val="32"/>
          <w:highlight w:val="yellow"/>
        </w:rPr>
        <w:t>ATENÇÃO:</w:t>
      </w:r>
      <w:r w:rsidRPr="005D11EA">
        <w:rPr>
          <w:b/>
          <w:color w:val="C00000"/>
          <w:szCs w:val="32"/>
        </w:rPr>
        <w:t xml:space="preserve"> o resumo final não deve conter as </w:t>
      </w:r>
      <w:proofErr w:type="spellStart"/>
      <w:r w:rsidRPr="005D11EA">
        <w:rPr>
          <w:b/>
          <w:color w:val="C00000"/>
          <w:szCs w:val="32"/>
        </w:rPr>
        <w:t>orientações</w:t>
      </w:r>
      <w:proofErr w:type="spellEnd"/>
      <w:r w:rsidRPr="005D11EA">
        <w:rPr>
          <w:b/>
          <w:color w:val="C00000"/>
          <w:szCs w:val="32"/>
        </w:rPr>
        <w:t xml:space="preserve"> entre </w:t>
      </w:r>
      <w:proofErr w:type="spellStart"/>
      <w:r w:rsidRPr="005D11EA">
        <w:rPr>
          <w:b/>
          <w:color w:val="C00000"/>
          <w:szCs w:val="32"/>
        </w:rPr>
        <w:t>colchetes</w:t>
      </w:r>
      <w:proofErr w:type="spellEnd"/>
      <w:r w:rsidR="005D11EA">
        <w:rPr>
          <w:b/>
          <w:color w:val="C00000"/>
          <w:szCs w:val="32"/>
        </w:rPr>
        <w:t>, o checklist e</w:t>
      </w:r>
      <w:r w:rsidRPr="005D11EA">
        <w:rPr>
          <w:b/>
          <w:color w:val="C00000"/>
          <w:szCs w:val="32"/>
        </w:rPr>
        <w:t xml:space="preserve"> nem o quadro inicial deste modelo.</w:t>
      </w:r>
    </w:p>
    <w:sectPr w:rsidR="00EE23CB" w:rsidRPr="005D11EA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6297346">
    <w:abstractNumId w:val="8"/>
  </w:num>
  <w:num w:numId="2" w16cid:durableId="188877896">
    <w:abstractNumId w:val="6"/>
  </w:num>
  <w:num w:numId="3" w16cid:durableId="231743363">
    <w:abstractNumId w:val="5"/>
  </w:num>
  <w:num w:numId="4" w16cid:durableId="1637181761">
    <w:abstractNumId w:val="4"/>
  </w:num>
  <w:num w:numId="5" w16cid:durableId="1547253104">
    <w:abstractNumId w:val="7"/>
  </w:num>
  <w:num w:numId="6" w16cid:durableId="1188374660">
    <w:abstractNumId w:val="3"/>
  </w:num>
  <w:num w:numId="7" w16cid:durableId="818692233">
    <w:abstractNumId w:val="2"/>
  </w:num>
  <w:num w:numId="8" w16cid:durableId="1869759859">
    <w:abstractNumId w:val="1"/>
  </w:num>
  <w:num w:numId="9" w16cid:durableId="20114445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11EA"/>
    <w:rsid w:val="00655515"/>
    <w:rsid w:val="00AA1D8D"/>
    <w:rsid w:val="00B47730"/>
    <w:rsid w:val="00CB0664"/>
    <w:rsid w:val="00EE23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A03626"/>
  <w14:defaultImageDpi w14:val="300"/>
  <w15:docId w15:val="{A736D063-C659-9244-BC5A-942F21357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Resumo Expandido - II ENCESP 2026</dc:title>
  <dc:subject>Modelo oficial de preenchimento de resumo expandido</dc:subject>
  <dc:creator>python-docx</dc:creator>
  <cp:keywords>ENCESP 2026, resumo expandido, modelo</cp:keywords>
  <dc:description>generated by python-docx</dc:description>
  <cp:lastModifiedBy>Vanessa Ester Ferreira Nunes</cp:lastModifiedBy>
  <cp:revision>2</cp:revision>
  <dcterms:created xsi:type="dcterms:W3CDTF">2013-12-23T23:15:00Z</dcterms:created>
  <dcterms:modified xsi:type="dcterms:W3CDTF">2026-09-29T20:02:00Z</dcterms:modified>
  <cp:category/>
</cp:coreProperties>
</file>